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8506" w14:textId="6FB3ABFB" w:rsidR="00E742DA" w:rsidRDefault="00BA63CC" w:rsidP="0037781A">
      <w:pPr>
        <w:pStyle w:val="Ttulo1"/>
        <w:rPr>
          <w:rFonts w:ascii="Verdana" w:hAnsi="Verdana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8F12B3" wp14:editId="60CD4926">
            <wp:simplePos x="0" y="0"/>
            <wp:positionH relativeFrom="column">
              <wp:posOffset>1461770</wp:posOffset>
            </wp:positionH>
            <wp:positionV relativeFrom="paragraph">
              <wp:posOffset>0</wp:posOffset>
            </wp:positionV>
            <wp:extent cx="2857500" cy="1500505"/>
            <wp:effectExtent l="0" t="0" r="0" b="0"/>
            <wp:wrapSquare wrapText="left"/>
            <wp:docPr id="559396210" name="Imagen 10" descr="Logo AEP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 AEP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2DA" w:rsidRPr="003D0324">
        <w:rPr>
          <w:rFonts w:ascii="Verdana" w:hAnsi="Verdana"/>
          <w:sz w:val="20"/>
        </w:rPr>
        <w:tab/>
      </w:r>
      <w:r w:rsidR="0037781A">
        <w:rPr>
          <w:rFonts w:ascii="Verdana" w:hAnsi="Verdana"/>
          <w:sz w:val="20"/>
        </w:rPr>
        <w:tab/>
      </w:r>
      <w:r w:rsidR="00E742DA" w:rsidRPr="003D0324">
        <w:rPr>
          <w:rFonts w:ascii="Verdana" w:hAnsi="Verdana"/>
          <w:sz w:val="20"/>
        </w:rPr>
        <w:tab/>
      </w:r>
      <w:r w:rsidR="00E742DA" w:rsidRPr="003D0324">
        <w:rPr>
          <w:rFonts w:ascii="Verdana" w:hAnsi="Verdana"/>
          <w:sz w:val="20"/>
        </w:rPr>
        <w:tab/>
      </w:r>
      <w:r w:rsidR="00091C17" w:rsidRPr="003D0324">
        <w:rPr>
          <w:rFonts w:ascii="Verdana" w:hAnsi="Verdana"/>
          <w:sz w:val="20"/>
        </w:rPr>
        <w:tab/>
      </w:r>
      <w:r w:rsidR="00091C17" w:rsidRPr="003D0324">
        <w:rPr>
          <w:rFonts w:ascii="Verdana" w:hAnsi="Verdana"/>
          <w:sz w:val="20"/>
        </w:rPr>
        <w:tab/>
      </w:r>
      <w:r w:rsidR="0037781A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 w:rsidRPr="00130232">
        <w:rPr>
          <w:rFonts w:ascii="Verdana" w:hAnsi="Verdana"/>
          <w:noProof/>
          <w:sz w:val="20"/>
        </w:rPr>
        <w:drawing>
          <wp:inline distT="0" distB="0" distL="0" distR="0" wp14:anchorId="482767B2" wp14:editId="276BECBC">
            <wp:extent cx="818205" cy="543938"/>
            <wp:effectExtent l="0" t="0" r="0" b="2540"/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11" cy="54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  <w:r w:rsidR="00D0174D" w:rsidRPr="00130232">
        <w:rPr>
          <w:rFonts w:ascii="Verdana" w:hAnsi="Verdana"/>
          <w:noProof/>
          <w:sz w:val="20"/>
        </w:rPr>
        <w:drawing>
          <wp:inline distT="0" distB="0" distL="0" distR="0" wp14:anchorId="13D73DB2" wp14:editId="436699D9">
            <wp:extent cx="546100" cy="546100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noProof/>
          <w:sz w:val="20"/>
        </w:rPr>
        <w:drawing>
          <wp:inline distT="0" distB="0" distL="0" distR="0" wp14:anchorId="39BBD7F7" wp14:editId="7658ED1A">
            <wp:extent cx="963038" cy="540660"/>
            <wp:effectExtent l="0" t="0" r="2540" b="5715"/>
            <wp:docPr id="17013362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36278" name="Imagen 17013362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08" cy="55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  <w:r w:rsidR="0037781A" w:rsidRPr="0037781A">
        <w:rPr>
          <w:rFonts w:ascii="Verdana" w:hAnsi="Verdana"/>
          <w:noProof/>
          <w:sz w:val="20"/>
        </w:rPr>
        <w:drawing>
          <wp:inline distT="0" distB="0" distL="0" distR="0" wp14:anchorId="21C4E051" wp14:editId="6BA8B286">
            <wp:extent cx="571500" cy="571500"/>
            <wp:effectExtent l="0" t="0" r="0" b="0"/>
            <wp:docPr id="1953444596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44596" name="Imagen 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  <w:r w:rsidR="004C1D79">
        <w:rPr>
          <w:rFonts w:ascii="Verdana" w:hAnsi="Verdana"/>
          <w:noProof/>
          <w:sz w:val="20"/>
        </w:rPr>
        <w:drawing>
          <wp:inline distT="0" distB="0" distL="0" distR="0" wp14:anchorId="5AD9B44B" wp14:editId="7265BA7E">
            <wp:extent cx="796945" cy="631406"/>
            <wp:effectExtent l="0" t="0" r="3175" b="3810"/>
            <wp:docPr id="10098988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98821" name="Imagen 10098988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24" cy="65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</w:p>
    <w:p w14:paraId="104631FE" w14:textId="77777777" w:rsidR="00E742DA" w:rsidRDefault="00E742DA" w:rsidP="00E742DA">
      <w:pPr>
        <w:pStyle w:val="Ttulo1"/>
        <w:jc w:val="center"/>
        <w:rPr>
          <w:rFonts w:ascii="Verdana" w:hAnsi="Verdana"/>
          <w:sz w:val="24"/>
          <w:szCs w:val="24"/>
        </w:rPr>
      </w:pPr>
    </w:p>
    <w:p w14:paraId="6FF885A8" w14:textId="77777777" w:rsidR="00091C17" w:rsidRPr="003D0324" w:rsidRDefault="00C62F7D" w:rsidP="00E742DA">
      <w:pPr>
        <w:pStyle w:val="Ttulo1"/>
        <w:jc w:val="center"/>
        <w:rPr>
          <w:rFonts w:ascii="Verdana" w:hAnsi="Verdana"/>
          <w:sz w:val="24"/>
          <w:szCs w:val="24"/>
        </w:rPr>
      </w:pPr>
      <w:r w:rsidRPr="003D0324">
        <w:rPr>
          <w:rFonts w:ascii="Verdana" w:hAnsi="Verdana"/>
          <w:sz w:val="24"/>
          <w:szCs w:val="24"/>
        </w:rPr>
        <w:t>XVI</w:t>
      </w:r>
      <w:r w:rsidR="00091C17" w:rsidRPr="003D0324">
        <w:rPr>
          <w:rFonts w:ascii="Verdana" w:hAnsi="Verdana"/>
          <w:sz w:val="24"/>
          <w:szCs w:val="24"/>
        </w:rPr>
        <w:t xml:space="preserve"> Jornada AEPA</w:t>
      </w:r>
    </w:p>
    <w:p w14:paraId="2C2C7A90" w14:textId="77777777" w:rsidR="00091C17" w:rsidRPr="003D0324" w:rsidRDefault="00091C17">
      <w:pPr>
        <w:pStyle w:val="Ttulo1"/>
        <w:ind w:left="284" w:right="425"/>
        <w:jc w:val="center"/>
        <w:rPr>
          <w:rFonts w:ascii="Verdana" w:hAnsi="Verdana"/>
          <w:sz w:val="24"/>
          <w:szCs w:val="24"/>
        </w:rPr>
      </w:pPr>
      <w:r w:rsidRPr="003D0324">
        <w:rPr>
          <w:rFonts w:ascii="Verdana" w:hAnsi="Verdana"/>
          <w:sz w:val="24"/>
          <w:szCs w:val="24"/>
        </w:rPr>
        <w:t xml:space="preserve">ASOCIACIÓN ESPAÑOLA DE PSICOLOGÍA DE LA AVIACIÓN </w:t>
      </w:r>
    </w:p>
    <w:p w14:paraId="4166BBF5" w14:textId="77777777" w:rsidR="00FD1BDF" w:rsidRPr="003D0324" w:rsidRDefault="00C62F7D">
      <w:pPr>
        <w:pStyle w:val="Ttulo1"/>
        <w:spacing w:before="120" w:after="0"/>
        <w:ind w:left="284" w:right="425"/>
        <w:jc w:val="center"/>
        <w:rPr>
          <w:rFonts w:ascii="Verdana" w:hAnsi="Verdana"/>
          <w:color w:val="0000FF"/>
          <w:kern w:val="0"/>
          <w:sz w:val="24"/>
          <w:szCs w:val="24"/>
        </w:rPr>
      </w:pPr>
      <w:r w:rsidRPr="003D0324">
        <w:rPr>
          <w:rFonts w:ascii="Verdana" w:hAnsi="Verdana"/>
          <w:color w:val="0000FF"/>
          <w:kern w:val="0"/>
          <w:sz w:val="24"/>
          <w:szCs w:val="24"/>
        </w:rPr>
        <w:t xml:space="preserve">Factores Humanos 360º: </w:t>
      </w:r>
    </w:p>
    <w:p w14:paraId="1D457116" w14:textId="77777777" w:rsidR="00091C17" w:rsidRPr="003D0324" w:rsidRDefault="00C62F7D">
      <w:pPr>
        <w:pStyle w:val="Ttulo1"/>
        <w:spacing w:before="120" w:after="0"/>
        <w:ind w:left="284" w:right="425"/>
        <w:jc w:val="center"/>
        <w:rPr>
          <w:rFonts w:ascii="Verdana" w:hAnsi="Verdana"/>
          <w:color w:val="0000FF"/>
          <w:kern w:val="0"/>
          <w:sz w:val="24"/>
          <w:szCs w:val="24"/>
        </w:rPr>
      </w:pPr>
      <w:r w:rsidRPr="003D0324">
        <w:rPr>
          <w:rFonts w:ascii="Verdana" w:hAnsi="Verdana"/>
          <w:color w:val="0000FF"/>
          <w:kern w:val="0"/>
          <w:sz w:val="24"/>
          <w:szCs w:val="24"/>
        </w:rPr>
        <w:t>IA, Evaluación y Formación bajo el radar de la Psicología Aeronáutica</w:t>
      </w:r>
    </w:p>
    <w:p w14:paraId="0C100C9F" w14:textId="77777777" w:rsidR="003D0324" w:rsidRPr="003D0324" w:rsidRDefault="000610B7" w:rsidP="000610B7">
      <w:pPr>
        <w:pStyle w:val="Ttulo3"/>
        <w:rPr>
          <w:rFonts w:ascii="Verdana" w:hAnsi="Verdana"/>
          <w:sz w:val="20"/>
          <w:szCs w:val="20"/>
        </w:rPr>
      </w:pPr>
      <w:r w:rsidRPr="003D0324">
        <w:rPr>
          <w:rFonts w:ascii="Verdana" w:hAnsi="Verdana"/>
          <w:sz w:val="20"/>
          <w:szCs w:val="20"/>
        </w:rPr>
        <w:t xml:space="preserve">Fecha: </w:t>
      </w:r>
      <w:r w:rsidR="003D0324">
        <w:rPr>
          <w:rFonts w:ascii="Verdana" w:hAnsi="Verdana"/>
          <w:sz w:val="20"/>
          <w:szCs w:val="20"/>
        </w:rPr>
        <w:t xml:space="preserve">viernes, </w:t>
      </w:r>
      <w:r w:rsidRPr="003D0324">
        <w:rPr>
          <w:rFonts w:ascii="Verdana" w:hAnsi="Verdana"/>
          <w:sz w:val="20"/>
          <w:szCs w:val="20"/>
        </w:rPr>
        <w:t>26 septiembre</w:t>
      </w:r>
      <w:r w:rsidR="003D0324">
        <w:rPr>
          <w:rFonts w:ascii="Verdana" w:hAnsi="Verdana"/>
          <w:sz w:val="20"/>
          <w:szCs w:val="20"/>
        </w:rPr>
        <w:t xml:space="preserve"> 2025</w:t>
      </w:r>
      <w:r w:rsidRPr="003D0324">
        <w:rPr>
          <w:rFonts w:ascii="Verdana" w:hAnsi="Verdana"/>
          <w:sz w:val="20"/>
          <w:szCs w:val="20"/>
        </w:rPr>
        <w:t xml:space="preserve">. </w:t>
      </w:r>
    </w:p>
    <w:p w14:paraId="5EC0E901" w14:textId="77777777" w:rsidR="000610B7" w:rsidRPr="003D0324" w:rsidRDefault="000610B7" w:rsidP="000610B7">
      <w:pPr>
        <w:pStyle w:val="Ttulo3"/>
        <w:rPr>
          <w:rFonts w:ascii="Verdana" w:hAnsi="Verdana"/>
          <w:b w:val="0"/>
          <w:bCs w:val="0"/>
          <w:sz w:val="16"/>
          <w:szCs w:val="16"/>
        </w:rPr>
      </w:pPr>
      <w:r w:rsidRPr="003D0324">
        <w:rPr>
          <w:rFonts w:ascii="Verdana" w:hAnsi="Verdana"/>
          <w:b w:val="0"/>
          <w:bCs w:val="0"/>
          <w:sz w:val="16"/>
          <w:szCs w:val="16"/>
        </w:rPr>
        <w:t>Horario</w:t>
      </w:r>
      <w:r w:rsidR="003D0324" w:rsidRPr="003D0324">
        <w:rPr>
          <w:rFonts w:ascii="Verdana" w:hAnsi="Verdana"/>
          <w:b w:val="0"/>
          <w:bCs w:val="0"/>
          <w:sz w:val="16"/>
          <w:szCs w:val="16"/>
        </w:rPr>
        <w:t xml:space="preserve">: </w:t>
      </w:r>
      <w:r w:rsidRPr="003D0324">
        <w:rPr>
          <w:rFonts w:ascii="Verdana" w:hAnsi="Verdana"/>
          <w:b w:val="0"/>
          <w:bCs w:val="0"/>
          <w:sz w:val="16"/>
          <w:szCs w:val="16"/>
        </w:rPr>
        <w:t>de 9:30 a 14 hora</w:t>
      </w:r>
      <w:r w:rsidR="003D0324" w:rsidRPr="003D0324">
        <w:rPr>
          <w:rFonts w:ascii="Verdana" w:hAnsi="Verdana"/>
          <w:b w:val="0"/>
          <w:bCs w:val="0"/>
          <w:sz w:val="16"/>
          <w:szCs w:val="16"/>
        </w:rPr>
        <w:t>s</w:t>
      </w:r>
    </w:p>
    <w:p w14:paraId="29B7C2E0" w14:textId="77777777" w:rsidR="00623520" w:rsidRDefault="000610B7" w:rsidP="003D0324">
      <w:pPr>
        <w:pStyle w:val="Ttulo3"/>
        <w:rPr>
          <w:rFonts w:ascii="Verdana" w:hAnsi="Verdana"/>
          <w:b w:val="0"/>
          <w:bCs w:val="0"/>
          <w:sz w:val="16"/>
          <w:szCs w:val="16"/>
        </w:rPr>
      </w:pPr>
      <w:r w:rsidRPr="003D0324">
        <w:rPr>
          <w:rFonts w:ascii="Verdana" w:hAnsi="Verdana"/>
          <w:b w:val="0"/>
          <w:bCs w:val="0"/>
          <w:sz w:val="16"/>
          <w:szCs w:val="16"/>
        </w:rPr>
        <w:t xml:space="preserve">Lugar: </w:t>
      </w:r>
      <w:r w:rsidR="00623520">
        <w:rPr>
          <w:rFonts w:ascii="Verdana" w:hAnsi="Verdana"/>
          <w:b w:val="0"/>
          <w:bCs w:val="0"/>
          <w:sz w:val="16"/>
          <w:szCs w:val="16"/>
        </w:rPr>
        <w:t>Consejo General de la Psicología de España</w:t>
      </w:r>
    </w:p>
    <w:p w14:paraId="09BBDA5A" w14:textId="77777777" w:rsidR="00091C17" w:rsidRPr="003D0324" w:rsidRDefault="000610B7" w:rsidP="00623520">
      <w:pPr>
        <w:pStyle w:val="Ttulo3"/>
        <w:ind w:firstLine="708"/>
        <w:rPr>
          <w:rFonts w:ascii="Verdana" w:hAnsi="Verdana"/>
          <w:b w:val="0"/>
          <w:bCs w:val="0"/>
          <w:sz w:val="16"/>
          <w:szCs w:val="16"/>
        </w:rPr>
      </w:pPr>
      <w:r w:rsidRPr="003D0324">
        <w:rPr>
          <w:rFonts w:ascii="Verdana" w:hAnsi="Verdana"/>
          <w:b w:val="0"/>
          <w:bCs w:val="0"/>
          <w:sz w:val="16"/>
          <w:szCs w:val="16"/>
        </w:rPr>
        <w:t>C/ Conde de Peñalver, 45. 3ª planta. 28006 Madrid</w:t>
      </w:r>
    </w:p>
    <w:p w14:paraId="06B47369" w14:textId="77777777" w:rsidR="003D0324" w:rsidRPr="003D0324" w:rsidRDefault="003D0324" w:rsidP="003D0324">
      <w:pPr>
        <w:rPr>
          <w:rFonts w:ascii="Verdana" w:hAnsi="Verdana"/>
          <w:sz w:val="20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7125"/>
      </w:tblGrid>
      <w:tr w:rsidR="00091C17" w:rsidRPr="003D0324" w14:paraId="7C4103F5" w14:textId="77777777" w:rsidTr="003D0324">
        <w:trPr>
          <w:jc w:val="center"/>
        </w:trPr>
        <w:tc>
          <w:tcPr>
            <w:tcW w:w="2245" w:type="dxa"/>
            <w:vAlign w:val="center"/>
          </w:tcPr>
          <w:p w14:paraId="53BC25E9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color w:val="0000FF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t>09</w:t>
            </w:r>
            <w:r w:rsidR="000610B7" w:rsidRPr="003D0324">
              <w:rPr>
                <w:rFonts w:ascii="Verdana" w:hAnsi="Verdana"/>
                <w:sz w:val="20"/>
              </w:rPr>
              <w:t>.</w:t>
            </w:r>
            <w:r w:rsidR="006C2B2D">
              <w:rPr>
                <w:rFonts w:ascii="Verdana" w:hAnsi="Verdana"/>
                <w:sz w:val="20"/>
              </w:rPr>
              <w:t>30</w:t>
            </w:r>
            <w:r w:rsidRPr="003D0324">
              <w:rPr>
                <w:rFonts w:ascii="Verdana" w:hAnsi="Verdana"/>
                <w:sz w:val="20"/>
              </w:rPr>
              <w:t>-</w:t>
            </w:r>
            <w:r w:rsidR="00E01AD2" w:rsidRPr="003D0324">
              <w:rPr>
                <w:rFonts w:ascii="Verdana" w:hAnsi="Verdana"/>
                <w:sz w:val="20"/>
              </w:rPr>
              <w:t>10</w:t>
            </w:r>
            <w:r w:rsidRPr="003D0324">
              <w:rPr>
                <w:rFonts w:ascii="Verdana" w:hAnsi="Verdana"/>
                <w:sz w:val="20"/>
              </w:rPr>
              <w:t>.</w:t>
            </w:r>
            <w:r w:rsidR="00E01AD2" w:rsidRPr="003D0324">
              <w:rPr>
                <w:rFonts w:ascii="Verdana" w:hAnsi="Verdana"/>
                <w:sz w:val="20"/>
              </w:rPr>
              <w:t>00</w:t>
            </w:r>
          </w:p>
        </w:tc>
        <w:tc>
          <w:tcPr>
            <w:tcW w:w="7125" w:type="dxa"/>
            <w:vAlign w:val="center"/>
          </w:tcPr>
          <w:p w14:paraId="74074045" w14:textId="77777777" w:rsidR="00091C17" w:rsidRPr="003D0324" w:rsidRDefault="00091C17">
            <w:pPr>
              <w:ind w:left="284" w:right="425"/>
              <w:rPr>
                <w:rFonts w:ascii="Verdana" w:hAnsi="Verdana"/>
                <w:b/>
                <w:color w:val="0000FF"/>
                <w:sz w:val="20"/>
                <w:lang w:val="pt-BR"/>
              </w:rPr>
            </w:pPr>
            <w:r w:rsidRPr="003D0324">
              <w:rPr>
                <w:rFonts w:ascii="Verdana" w:hAnsi="Verdana"/>
                <w:b/>
                <w:color w:val="0000FF"/>
                <w:sz w:val="20"/>
                <w:lang w:val="pt-BR"/>
              </w:rPr>
              <w:t>Apertura de la Jornada</w:t>
            </w:r>
          </w:p>
          <w:p w14:paraId="55399518" w14:textId="77777777" w:rsidR="00091C17" w:rsidRDefault="00E01AD2">
            <w:pPr>
              <w:ind w:left="284" w:right="425"/>
              <w:rPr>
                <w:rFonts w:ascii="Verdana" w:hAnsi="Verdana"/>
                <w:iCs/>
                <w:sz w:val="20"/>
              </w:rPr>
            </w:pPr>
            <w:r w:rsidRPr="003D0324">
              <w:rPr>
                <w:rFonts w:ascii="Verdana" w:hAnsi="Verdana"/>
                <w:iCs/>
                <w:sz w:val="20"/>
                <w:lang w:val="pt-BR"/>
              </w:rPr>
              <w:t>Adela González Marín</w:t>
            </w:r>
            <w:r w:rsidR="00091C17" w:rsidRPr="003D0324">
              <w:rPr>
                <w:rFonts w:ascii="Verdana" w:hAnsi="Verdana"/>
                <w:iCs/>
                <w:sz w:val="20"/>
              </w:rPr>
              <w:t>. Presidenta de AEPA</w:t>
            </w:r>
          </w:p>
          <w:p w14:paraId="1D19A7A4" w14:textId="77777777" w:rsidR="006C2B2D" w:rsidRPr="003D0324" w:rsidRDefault="006C2B2D">
            <w:pPr>
              <w:ind w:left="284" w:right="425"/>
              <w:rPr>
                <w:rFonts w:ascii="Verdana" w:hAnsi="Verdana"/>
                <w:iCs/>
                <w:color w:val="0000FF"/>
                <w:sz w:val="20"/>
              </w:rPr>
            </w:pPr>
            <w:r>
              <w:rPr>
                <w:rFonts w:ascii="Verdana" w:hAnsi="Verdana"/>
                <w:iCs/>
                <w:sz w:val="20"/>
              </w:rPr>
              <w:t>Representante de AESA</w:t>
            </w:r>
          </w:p>
        </w:tc>
      </w:tr>
      <w:tr w:rsidR="00392A2E" w:rsidRPr="00161AEB" w14:paraId="69ED0935" w14:textId="77777777" w:rsidTr="003D0324">
        <w:trPr>
          <w:jc w:val="center"/>
        </w:trPr>
        <w:tc>
          <w:tcPr>
            <w:tcW w:w="2245" w:type="dxa"/>
            <w:vAlign w:val="center"/>
          </w:tcPr>
          <w:p w14:paraId="6541D5D9" w14:textId="77777777" w:rsidR="00392A2E" w:rsidRPr="00E97A4B" w:rsidRDefault="00392A2E" w:rsidP="00091C17">
            <w:pPr>
              <w:ind w:left="284" w:right="425"/>
              <w:jc w:val="both"/>
              <w:rPr>
                <w:rFonts w:ascii="Verdana" w:hAnsi="Verdana"/>
                <w:sz w:val="20"/>
                <w:highlight w:val="yellow"/>
              </w:rPr>
            </w:pPr>
            <w:r w:rsidRPr="0006602D">
              <w:rPr>
                <w:rFonts w:ascii="Verdana" w:hAnsi="Verdana"/>
                <w:sz w:val="20"/>
              </w:rPr>
              <w:t>10.00-11.00</w:t>
            </w:r>
          </w:p>
        </w:tc>
        <w:tc>
          <w:tcPr>
            <w:tcW w:w="7125" w:type="dxa"/>
            <w:vAlign w:val="center"/>
          </w:tcPr>
          <w:p w14:paraId="29B5CBD0" w14:textId="7367173A" w:rsidR="00392A2E" w:rsidRPr="0006602D" w:rsidRDefault="0006602D" w:rsidP="00091C17">
            <w:pPr>
              <w:ind w:left="284" w:right="425"/>
              <w:jc w:val="both"/>
              <w:rPr>
                <w:rFonts w:ascii="Verdana" w:hAnsi="Verdana"/>
                <w:b/>
                <w:sz w:val="20"/>
              </w:rPr>
            </w:pPr>
            <w:r w:rsidRPr="0006602D">
              <w:rPr>
                <w:rFonts w:ascii="Verdana" w:hAnsi="Verdana"/>
                <w:b/>
                <w:sz w:val="20"/>
              </w:rPr>
              <w:t xml:space="preserve">El futuro en el control aéreo. ¿Automatización e Inteligencia </w:t>
            </w:r>
            <w:proofErr w:type="gramStart"/>
            <w:r w:rsidRPr="0006602D">
              <w:rPr>
                <w:rFonts w:ascii="Verdana" w:hAnsi="Verdana"/>
                <w:b/>
                <w:sz w:val="20"/>
              </w:rPr>
              <w:t>Artificial?.</w:t>
            </w:r>
            <w:proofErr w:type="gramEnd"/>
          </w:p>
          <w:p w14:paraId="17718BFD" w14:textId="7DCD53AD" w:rsidR="0006602D" w:rsidRDefault="0006602D" w:rsidP="0006602D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r w:rsidRPr="0006602D">
              <w:rPr>
                <w:rFonts w:ascii="Verdana" w:hAnsi="Verdana"/>
                <w:i/>
                <w:color w:val="0000FF"/>
                <w:sz w:val="20"/>
              </w:rPr>
              <w:t>María José Valdés</w:t>
            </w:r>
            <w:r>
              <w:rPr>
                <w:rFonts w:ascii="Verdana" w:hAnsi="Verdana"/>
                <w:i/>
                <w:color w:val="0000FF"/>
                <w:sz w:val="20"/>
              </w:rPr>
              <w:t xml:space="preserve"> Calvo</w:t>
            </w:r>
          </w:p>
          <w:p w14:paraId="3E58A635" w14:textId="5F420756" w:rsidR="00E742DA" w:rsidRPr="00161AEB" w:rsidRDefault="00161AEB" w:rsidP="0006602D">
            <w:pPr>
              <w:ind w:left="284" w:right="425"/>
              <w:jc w:val="both"/>
              <w:rPr>
                <w:rFonts w:ascii="Verdana" w:hAnsi="Verdana"/>
                <w:b/>
                <w:sz w:val="20"/>
                <w:highlight w:val="yellow"/>
              </w:rPr>
            </w:pPr>
            <w:r w:rsidRPr="00161AEB">
              <w:rPr>
                <w:rFonts w:ascii="Verdana" w:hAnsi="Verdana"/>
                <w:i/>
                <w:color w:val="0000FF"/>
                <w:sz w:val="20"/>
              </w:rPr>
              <w:t xml:space="preserve">Secretaría de </w:t>
            </w:r>
            <w:r w:rsidR="00C147F6">
              <w:rPr>
                <w:rFonts w:ascii="Verdana" w:hAnsi="Verdana"/>
                <w:i/>
                <w:color w:val="0000FF"/>
                <w:sz w:val="20"/>
              </w:rPr>
              <w:t>USCA</w:t>
            </w:r>
            <w:r w:rsidRPr="00161AEB">
              <w:rPr>
                <w:rFonts w:ascii="Verdana" w:hAnsi="Verdana"/>
                <w:i/>
                <w:color w:val="0000FF"/>
                <w:sz w:val="20"/>
              </w:rPr>
              <w:t xml:space="preserve"> y controladora aérea</w:t>
            </w:r>
          </w:p>
        </w:tc>
      </w:tr>
      <w:tr w:rsidR="00AE3E5F" w:rsidRPr="003D0324" w14:paraId="3DEA680F" w14:textId="77777777" w:rsidTr="003D0324">
        <w:trPr>
          <w:jc w:val="center"/>
        </w:trPr>
        <w:tc>
          <w:tcPr>
            <w:tcW w:w="2245" w:type="dxa"/>
            <w:vAlign w:val="center"/>
          </w:tcPr>
          <w:p w14:paraId="45871ACF" w14:textId="77777777" w:rsidR="00AE3E5F" w:rsidRPr="00161AEB" w:rsidRDefault="00AE3E5F" w:rsidP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</w:p>
          <w:p w14:paraId="6B1C47E5" w14:textId="77777777" w:rsidR="00AE3E5F" w:rsidRPr="003D0324" w:rsidRDefault="00AE3E5F" w:rsidP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t>11.00-11.30</w:t>
            </w:r>
          </w:p>
          <w:p w14:paraId="36FF0E15" w14:textId="77777777" w:rsidR="00AE3E5F" w:rsidRPr="003D0324" w:rsidRDefault="00AE3E5F" w:rsidP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7125" w:type="dxa"/>
            <w:vAlign w:val="center"/>
          </w:tcPr>
          <w:p w14:paraId="71CC1910" w14:textId="77777777" w:rsidR="00AE3E5F" w:rsidRPr="003D0324" w:rsidRDefault="00AE3E5F" w:rsidP="00091C17">
            <w:pPr>
              <w:ind w:left="284" w:right="425"/>
              <w:jc w:val="both"/>
              <w:rPr>
                <w:rFonts w:ascii="Verdana" w:hAnsi="Verdana"/>
                <w:iCs/>
                <w:sz w:val="20"/>
              </w:rPr>
            </w:pPr>
            <w:r w:rsidRPr="003D0324">
              <w:rPr>
                <w:rFonts w:ascii="Verdana" w:hAnsi="Verdana"/>
                <w:b/>
                <w:iCs/>
                <w:color w:val="0000FF"/>
                <w:sz w:val="20"/>
              </w:rPr>
              <w:t>Pausa-café</w:t>
            </w:r>
          </w:p>
        </w:tc>
      </w:tr>
      <w:tr w:rsidR="00091C17" w:rsidRPr="003D0324" w14:paraId="02B336FE" w14:textId="77777777" w:rsidTr="003D0324">
        <w:trPr>
          <w:jc w:val="center"/>
        </w:trPr>
        <w:tc>
          <w:tcPr>
            <w:tcW w:w="2245" w:type="dxa"/>
            <w:vAlign w:val="center"/>
          </w:tcPr>
          <w:p w14:paraId="64A6DAFE" w14:textId="77777777" w:rsidR="00091C17" w:rsidRPr="003D0324" w:rsidRDefault="00E01AD2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t>1</w:t>
            </w:r>
            <w:r w:rsidR="00392A2E" w:rsidRPr="003D0324">
              <w:rPr>
                <w:rFonts w:ascii="Verdana" w:hAnsi="Verdana"/>
                <w:sz w:val="20"/>
              </w:rPr>
              <w:t>1</w:t>
            </w:r>
            <w:r w:rsidR="00091C17" w:rsidRPr="003D0324">
              <w:rPr>
                <w:rFonts w:ascii="Verdana" w:hAnsi="Verdana"/>
                <w:sz w:val="20"/>
              </w:rPr>
              <w:t>.</w:t>
            </w:r>
            <w:r w:rsidR="00AE3E5F" w:rsidRPr="003D0324">
              <w:rPr>
                <w:rFonts w:ascii="Verdana" w:hAnsi="Verdana"/>
                <w:sz w:val="20"/>
              </w:rPr>
              <w:t>30</w:t>
            </w:r>
            <w:r w:rsidR="00091C17" w:rsidRPr="003D0324">
              <w:rPr>
                <w:rFonts w:ascii="Verdana" w:hAnsi="Verdana"/>
                <w:sz w:val="20"/>
              </w:rPr>
              <w:t>-1</w:t>
            </w:r>
            <w:r w:rsidR="00392A2E" w:rsidRPr="003D0324">
              <w:rPr>
                <w:rFonts w:ascii="Verdana" w:hAnsi="Verdana"/>
                <w:sz w:val="20"/>
              </w:rPr>
              <w:t>2</w:t>
            </w:r>
            <w:r w:rsidR="00091C17" w:rsidRPr="003D0324">
              <w:rPr>
                <w:rFonts w:ascii="Verdana" w:hAnsi="Verdana"/>
                <w:sz w:val="20"/>
              </w:rPr>
              <w:t>.</w:t>
            </w:r>
            <w:r w:rsidR="00AE3E5F" w:rsidRPr="003D0324">
              <w:rPr>
                <w:rFonts w:ascii="Verdana" w:hAnsi="Verdana"/>
                <w:sz w:val="20"/>
              </w:rPr>
              <w:t>30</w:t>
            </w:r>
          </w:p>
        </w:tc>
        <w:tc>
          <w:tcPr>
            <w:tcW w:w="7125" w:type="dxa"/>
            <w:vAlign w:val="center"/>
          </w:tcPr>
          <w:p w14:paraId="702C306A" w14:textId="77777777" w:rsidR="00091C17" w:rsidRPr="003D0324" w:rsidRDefault="00392A2E">
            <w:pPr>
              <w:ind w:left="284" w:right="425"/>
              <w:jc w:val="both"/>
              <w:rPr>
                <w:rFonts w:ascii="Verdana" w:hAnsi="Verdana"/>
                <w:b/>
                <w:sz w:val="20"/>
              </w:rPr>
            </w:pPr>
            <w:r w:rsidRPr="003D0324">
              <w:rPr>
                <w:rFonts w:ascii="Verdana" w:hAnsi="Verdana"/>
                <w:b/>
                <w:sz w:val="20"/>
              </w:rPr>
              <w:t>La psicología en instrucción, evaluación e inspección de pilotos y centros de formación aeronáutica</w:t>
            </w:r>
          </w:p>
          <w:p w14:paraId="6A4A5328" w14:textId="77777777" w:rsidR="00091C17" w:rsidRPr="003D0324" w:rsidRDefault="00E01AD2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r w:rsidRPr="003D0324">
              <w:rPr>
                <w:rFonts w:ascii="Verdana" w:hAnsi="Verdana"/>
                <w:i/>
                <w:color w:val="0000FF"/>
                <w:sz w:val="20"/>
              </w:rPr>
              <w:t>Javier Santiago García Sanz</w:t>
            </w:r>
          </w:p>
          <w:p w14:paraId="40652117" w14:textId="77777777" w:rsidR="00091C17" w:rsidRPr="003D0324" w:rsidRDefault="00E01AD2">
            <w:pPr>
              <w:ind w:left="284" w:right="425"/>
              <w:jc w:val="both"/>
              <w:rPr>
                <w:rFonts w:ascii="Verdana" w:hAnsi="Verdana"/>
                <w:b/>
                <w:sz w:val="20"/>
              </w:rPr>
            </w:pPr>
            <w:r w:rsidRPr="003D0324">
              <w:rPr>
                <w:rFonts w:ascii="Verdana" w:hAnsi="Verdana"/>
                <w:i/>
                <w:color w:val="0000FF"/>
                <w:sz w:val="20"/>
              </w:rPr>
              <w:t>Técnico experto en organizaciones de formación de pilotos. SENASA</w:t>
            </w:r>
          </w:p>
        </w:tc>
      </w:tr>
      <w:tr w:rsidR="00091C17" w:rsidRPr="003D0324" w14:paraId="1CB62839" w14:textId="77777777" w:rsidTr="003D0324">
        <w:trPr>
          <w:jc w:val="center"/>
        </w:trPr>
        <w:tc>
          <w:tcPr>
            <w:tcW w:w="2245" w:type="dxa"/>
            <w:vAlign w:val="center"/>
          </w:tcPr>
          <w:p w14:paraId="30515443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b/>
                <w:color w:val="0000FF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t>1</w:t>
            </w:r>
            <w:r w:rsidR="00AE3E5F" w:rsidRPr="003D0324">
              <w:rPr>
                <w:rFonts w:ascii="Verdana" w:hAnsi="Verdana"/>
                <w:sz w:val="20"/>
              </w:rPr>
              <w:t>2</w:t>
            </w:r>
            <w:r w:rsidRPr="003D0324">
              <w:rPr>
                <w:rFonts w:ascii="Verdana" w:hAnsi="Verdana"/>
                <w:sz w:val="20"/>
              </w:rPr>
              <w:t>.</w:t>
            </w:r>
            <w:r w:rsidR="00AE3E5F" w:rsidRPr="003D0324">
              <w:rPr>
                <w:rFonts w:ascii="Verdana" w:hAnsi="Verdana"/>
                <w:sz w:val="20"/>
              </w:rPr>
              <w:t>30</w:t>
            </w:r>
            <w:r w:rsidRPr="003D0324">
              <w:rPr>
                <w:rFonts w:ascii="Verdana" w:hAnsi="Verdana"/>
                <w:sz w:val="20"/>
              </w:rPr>
              <w:t>-1</w:t>
            </w:r>
            <w:r w:rsidR="00AE3E5F" w:rsidRPr="003D0324">
              <w:rPr>
                <w:rFonts w:ascii="Verdana" w:hAnsi="Verdana"/>
                <w:sz w:val="20"/>
              </w:rPr>
              <w:t>3</w:t>
            </w:r>
            <w:r w:rsidRPr="003D0324">
              <w:rPr>
                <w:rFonts w:ascii="Verdana" w:hAnsi="Verdana"/>
                <w:sz w:val="20"/>
              </w:rPr>
              <w:t>.30</w:t>
            </w:r>
          </w:p>
        </w:tc>
        <w:tc>
          <w:tcPr>
            <w:tcW w:w="7125" w:type="dxa"/>
            <w:vAlign w:val="center"/>
          </w:tcPr>
          <w:p w14:paraId="3B1A6BB4" w14:textId="77777777" w:rsidR="00091C17" w:rsidRPr="003D0324" w:rsidRDefault="00AE3E5F">
            <w:pPr>
              <w:ind w:left="284" w:right="425"/>
              <w:jc w:val="both"/>
              <w:rPr>
                <w:rFonts w:ascii="Verdana" w:hAnsi="Verdana"/>
                <w:b/>
                <w:sz w:val="20"/>
              </w:rPr>
            </w:pPr>
            <w:r w:rsidRPr="003D0324">
              <w:rPr>
                <w:rFonts w:ascii="Verdana" w:hAnsi="Verdana"/>
                <w:b/>
                <w:sz w:val="20"/>
              </w:rPr>
              <w:t>Más allá del perfil ideal: retos actuales en la evaluación psicológica de controladores aéreos.</w:t>
            </w:r>
          </w:p>
          <w:p w14:paraId="7FA2AF4E" w14:textId="77777777" w:rsidR="000610B7" w:rsidRPr="003D0324" w:rsidRDefault="000610B7" w:rsidP="000610B7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r w:rsidRPr="003D0324">
              <w:rPr>
                <w:rFonts w:ascii="Verdana" w:hAnsi="Verdana"/>
                <w:i/>
                <w:color w:val="0000FF"/>
                <w:sz w:val="20"/>
              </w:rPr>
              <w:t xml:space="preserve">María Aránzazu Hernández Rodríguez. </w:t>
            </w:r>
          </w:p>
          <w:p w14:paraId="7E72EA89" w14:textId="50D19CE2" w:rsidR="000610B7" w:rsidRDefault="000610B7" w:rsidP="0006602D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r w:rsidRPr="003D0324">
              <w:rPr>
                <w:rFonts w:ascii="Verdana" w:hAnsi="Verdana"/>
                <w:i/>
                <w:color w:val="0000FF"/>
                <w:sz w:val="20"/>
              </w:rPr>
              <w:t>Directora de Personas. ENAIRE</w:t>
            </w:r>
          </w:p>
          <w:p w14:paraId="4C4356DB" w14:textId="77777777" w:rsidR="0006602D" w:rsidRDefault="0006602D" w:rsidP="00A04888">
            <w:pPr>
              <w:ind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</w:p>
          <w:p w14:paraId="77C45FD5" w14:textId="77777777" w:rsidR="00A04888" w:rsidRPr="003D0324" w:rsidRDefault="00A04888" w:rsidP="00A04888">
            <w:pPr>
              <w:ind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</w:p>
          <w:p w14:paraId="199C76B8" w14:textId="77777777" w:rsidR="00091C17" w:rsidRPr="003D0324" w:rsidRDefault="00AE3E5F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r w:rsidRPr="003D0324">
              <w:rPr>
                <w:rFonts w:ascii="Verdana" w:hAnsi="Verdana"/>
                <w:i/>
                <w:color w:val="0000FF"/>
                <w:sz w:val="20"/>
              </w:rPr>
              <w:t xml:space="preserve">Herminia Ruiz Galán. </w:t>
            </w:r>
          </w:p>
          <w:p w14:paraId="22832885" w14:textId="77777777" w:rsidR="000656A8" w:rsidRPr="003D0324" w:rsidRDefault="00AE3E5F" w:rsidP="000610B7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r w:rsidRPr="003D0324">
              <w:rPr>
                <w:rFonts w:ascii="Verdana" w:hAnsi="Verdana"/>
                <w:i/>
                <w:color w:val="0000FF"/>
                <w:sz w:val="20"/>
              </w:rPr>
              <w:t>Jefa Dpto. de selección, evaluación y desarrollo de personas. ENAIRE</w:t>
            </w:r>
          </w:p>
        </w:tc>
      </w:tr>
      <w:tr w:rsidR="00091C17" w:rsidRPr="003D0324" w14:paraId="3B4B1CC6" w14:textId="77777777" w:rsidTr="003D0324">
        <w:trPr>
          <w:jc w:val="center"/>
        </w:trPr>
        <w:tc>
          <w:tcPr>
            <w:tcW w:w="2245" w:type="dxa"/>
            <w:vAlign w:val="center"/>
          </w:tcPr>
          <w:p w14:paraId="1331C523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</w:p>
          <w:p w14:paraId="77648C8E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t>1</w:t>
            </w:r>
            <w:r w:rsidR="00AE3E5F" w:rsidRPr="003D0324">
              <w:rPr>
                <w:rFonts w:ascii="Verdana" w:hAnsi="Verdana"/>
                <w:sz w:val="20"/>
              </w:rPr>
              <w:t>3</w:t>
            </w:r>
            <w:r w:rsidRPr="003D0324">
              <w:rPr>
                <w:rFonts w:ascii="Verdana" w:hAnsi="Verdana"/>
                <w:sz w:val="20"/>
              </w:rPr>
              <w:t>.</w:t>
            </w:r>
            <w:r w:rsidR="00AE3E5F" w:rsidRPr="003D0324">
              <w:rPr>
                <w:rFonts w:ascii="Verdana" w:hAnsi="Verdana"/>
                <w:sz w:val="20"/>
              </w:rPr>
              <w:t>30</w:t>
            </w:r>
            <w:r w:rsidRPr="003D0324">
              <w:rPr>
                <w:rFonts w:ascii="Verdana" w:hAnsi="Verdana"/>
                <w:sz w:val="20"/>
              </w:rPr>
              <w:t>-1</w:t>
            </w:r>
            <w:r w:rsidR="00AE3E5F" w:rsidRPr="003D0324">
              <w:rPr>
                <w:rFonts w:ascii="Verdana" w:hAnsi="Verdana"/>
                <w:sz w:val="20"/>
              </w:rPr>
              <w:t>4</w:t>
            </w:r>
            <w:r w:rsidRPr="003D0324">
              <w:rPr>
                <w:rFonts w:ascii="Verdana" w:hAnsi="Verdana"/>
                <w:sz w:val="20"/>
              </w:rPr>
              <w:t>.</w:t>
            </w:r>
            <w:r w:rsidR="00AE3E5F" w:rsidRPr="003D0324">
              <w:rPr>
                <w:rFonts w:ascii="Verdana" w:hAnsi="Verdana"/>
                <w:sz w:val="20"/>
              </w:rPr>
              <w:t>00</w:t>
            </w:r>
          </w:p>
          <w:p w14:paraId="6771104E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7125" w:type="dxa"/>
            <w:vAlign w:val="center"/>
          </w:tcPr>
          <w:p w14:paraId="778B6FC0" w14:textId="77777777" w:rsidR="00091C17" w:rsidRPr="003D0324" w:rsidRDefault="00AE3E5F">
            <w:pPr>
              <w:ind w:left="284" w:right="425"/>
              <w:jc w:val="both"/>
              <w:rPr>
                <w:rFonts w:ascii="Verdana" w:hAnsi="Verdana"/>
                <w:iCs/>
                <w:sz w:val="20"/>
              </w:rPr>
            </w:pPr>
            <w:r w:rsidRPr="003D0324">
              <w:rPr>
                <w:rFonts w:ascii="Verdana" w:hAnsi="Verdana"/>
                <w:b/>
                <w:iCs/>
                <w:color w:val="0000FF"/>
                <w:sz w:val="20"/>
              </w:rPr>
              <w:t>Preguntas/Debate</w:t>
            </w:r>
          </w:p>
        </w:tc>
      </w:tr>
      <w:tr w:rsidR="00E742DA" w:rsidRPr="003D0324" w14:paraId="2B9CCB88" w14:textId="77777777" w:rsidTr="00E742D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B3DE" w14:textId="77777777" w:rsidR="00E742DA" w:rsidRPr="00E742DA" w:rsidRDefault="00E742DA">
            <w:pPr>
              <w:ind w:left="284" w:right="425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E742DA">
              <w:rPr>
                <w:rFonts w:ascii="Verdana" w:hAnsi="Verdana"/>
                <w:b/>
                <w:bCs/>
                <w:sz w:val="20"/>
              </w:rPr>
              <w:t>POSTERS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209E" w14:textId="77777777" w:rsidR="00E742DA" w:rsidRPr="00E742DA" w:rsidRDefault="00E742DA" w:rsidP="00E742DA">
            <w:pPr>
              <w:ind w:left="284" w:right="425"/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E742DA">
              <w:rPr>
                <w:rFonts w:ascii="Verdana" w:hAnsi="Verdana"/>
                <w:b/>
                <w:sz w:val="20"/>
                <w:lang w:val="en-US"/>
              </w:rPr>
              <w:t xml:space="preserve">Mental Health Promotion &amp; Peer Support by Air India </w:t>
            </w:r>
          </w:p>
          <w:p w14:paraId="3000267D" w14:textId="77777777" w:rsidR="00E742DA" w:rsidRPr="00E742DA" w:rsidRDefault="00E742DA" w:rsidP="00E742DA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  <w:r w:rsidRPr="00E742DA">
              <w:rPr>
                <w:rFonts w:ascii="Verdana" w:hAnsi="Verdana"/>
                <w:b/>
                <w:sz w:val="20"/>
                <w:lang w:val="en-US"/>
              </w:rPr>
              <w:t xml:space="preserve">(Based on the same required formal rules as in Europe) </w:t>
            </w:r>
            <w:r w:rsidRPr="00E742DA">
              <w:rPr>
                <w:rFonts w:ascii="Verdana" w:hAnsi="Verdana"/>
                <w:i/>
                <w:color w:val="0000FF"/>
                <w:sz w:val="20"/>
                <w:lang w:val="en-US"/>
              </w:rPr>
              <w:t>Alois Farthofer.</w:t>
            </w:r>
          </w:p>
          <w:p w14:paraId="10D16221" w14:textId="77777777" w:rsidR="00E742DA" w:rsidRDefault="00E742DA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proofErr w:type="spellStart"/>
            <w:r w:rsidRPr="00E742DA">
              <w:rPr>
                <w:rFonts w:ascii="Verdana" w:hAnsi="Verdana"/>
                <w:i/>
                <w:color w:val="0000FF"/>
                <w:sz w:val="20"/>
              </w:rPr>
              <w:t>Clinical</w:t>
            </w:r>
            <w:proofErr w:type="spellEnd"/>
            <w:r w:rsidRPr="00E742DA">
              <w:rPr>
                <w:rFonts w:ascii="Verdana" w:hAnsi="Verdana"/>
                <w:i/>
                <w:color w:val="0000FF"/>
                <w:sz w:val="20"/>
              </w:rPr>
              <w:t xml:space="preserve"> and </w:t>
            </w:r>
            <w:proofErr w:type="spellStart"/>
            <w:r w:rsidRPr="00E742DA">
              <w:rPr>
                <w:rFonts w:ascii="Verdana" w:hAnsi="Verdana"/>
                <w:i/>
                <w:color w:val="0000FF"/>
                <w:sz w:val="20"/>
              </w:rPr>
              <w:t>Aviation</w:t>
            </w:r>
            <w:proofErr w:type="spellEnd"/>
            <w:r w:rsidRPr="00E742DA">
              <w:rPr>
                <w:rFonts w:ascii="Verdana" w:hAnsi="Verdana"/>
                <w:i/>
                <w:color w:val="0000FF"/>
                <w:sz w:val="20"/>
              </w:rPr>
              <w:t xml:space="preserve"> </w:t>
            </w:r>
            <w:proofErr w:type="spellStart"/>
            <w:r w:rsidRPr="00E742DA">
              <w:rPr>
                <w:rFonts w:ascii="Verdana" w:hAnsi="Verdana"/>
                <w:i/>
                <w:color w:val="0000FF"/>
                <w:sz w:val="20"/>
              </w:rPr>
              <w:t>Psychologist</w:t>
            </w:r>
            <w:proofErr w:type="spellEnd"/>
            <w:r w:rsidRPr="00E742DA">
              <w:rPr>
                <w:rFonts w:ascii="Verdana" w:hAnsi="Verdana"/>
                <w:i/>
                <w:color w:val="0000FF"/>
                <w:sz w:val="20"/>
              </w:rPr>
              <w:t xml:space="preserve"> </w:t>
            </w:r>
          </w:p>
          <w:p w14:paraId="4BAE41DD" w14:textId="77777777" w:rsidR="00E742DA" w:rsidRDefault="00E742DA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</w:p>
          <w:p w14:paraId="772185C3" w14:textId="77777777" w:rsidR="00E742DA" w:rsidRPr="00BA63CC" w:rsidRDefault="00E742DA">
            <w:pPr>
              <w:ind w:left="284" w:right="425"/>
              <w:jc w:val="both"/>
              <w:rPr>
                <w:rFonts w:ascii="Verdana" w:hAnsi="Verdana"/>
                <w:b/>
                <w:sz w:val="20"/>
              </w:rPr>
            </w:pPr>
            <w:r w:rsidRPr="00BA63CC">
              <w:rPr>
                <w:rFonts w:ascii="Verdana" w:hAnsi="Verdana"/>
                <w:b/>
                <w:sz w:val="20"/>
              </w:rPr>
              <w:t>El rol de la sociedad civil en la mejora de la seguridad y formación aeronáutica: experiencia de la Fundación TOMI</w:t>
            </w:r>
          </w:p>
          <w:p w14:paraId="5C1578CF" w14:textId="77777777" w:rsidR="00E742DA" w:rsidRPr="00BA63CC" w:rsidRDefault="00E742DA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r w:rsidRPr="00BA63CC">
              <w:rPr>
                <w:rFonts w:ascii="Verdana" w:hAnsi="Verdana"/>
                <w:i/>
                <w:color w:val="0000FF"/>
                <w:sz w:val="20"/>
              </w:rPr>
              <w:t>Luz María Ramírez Chamorro</w:t>
            </w:r>
          </w:p>
          <w:p w14:paraId="3EC8777D" w14:textId="77777777" w:rsidR="00E742DA" w:rsidRPr="00E742DA" w:rsidRDefault="00E742DA">
            <w:pPr>
              <w:ind w:left="284" w:right="425"/>
              <w:jc w:val="both"/>
              <w:rPr>
                <w:rFonts w:ascii="Verdana" w:hAnsi="Verdana"/>
                <w:b/>
                <w:iCs/>
                <w:color w:val="0000FF"/>
                <w:sz w:val="20"/>
              </w:rPr>
            </w:pPr>
            <w:r w:rsidRPr="00BA63CC">
              <w:rPr>
                <w:rFonts w:ascii="Verdana" w:hAnsi="Verdana"/>
                <w:i/>
                <w:color w:val="0000FF"/>
                <w:sz w:val="20"/>
              </w:rPr>
              <w:t>Presidenta y Fundadora de la Fundación TOMI</w:t>
            </w:r>
          </w:p>
        </w:tc>
      </w:tr>
    </w:tbl>
    <w:p w14:paraId="3938E112" w14:textId="77777777" w:rsidR="00E742DA" w:rsidRDefault="00E742DA" w:rsidP="003D0324">
      <w:pPr>
        <w:rPr>
          <w:rFonts w:ascii="Verdana" w:hAnsi="Verdana"/>
          <w:b/>
          <w:bCs/>
          <w:sz w:val="20"/>
        </w:rPr>
      </w:pPr>
    </w:p>
    <w:p w14:paraId="561F4003" w14:textId="77777777" w:rsidR="00091C17" w:rsidRDefault="003A0ECB" w:rsidP="003D0324">
      <w:pPr>
        <w:rPr>
          <w:rFonts w:ascii="Verdana" w:hAnsi="Verdana"/>
          <w:sz w:val="20"/>
        </w:rPr>
      </w:pPr>
      <w:r w:rsidRPr="003A0ECB">
        <w:rPr>
          <w:rFonts w:ascii="Verdana" w:hAnsi="Verdana"/>
          <w:b/>
          <w:bCs/>
          <w:sz w:val="20"/>
        </w:rPr>
        <w:t>Inscríbete aquí:</w:t>
      </w:r>
      <w:r>
        <w:rPr>
          <w:rFonts w:ascii="Verdana" w:hAnsi="Verdana"/>
          <w:sz w:val="20"/>
        </w:rPr>
        <w:t xml:space="preserve"> </w:t>
      </w:r>
      <w:hyperlink r:id="rId12" w:history="1">
        <w:r w:rsidRPr="00934E4A">
          <w:rPr>
            <w:rStyle w:val="Hipervnculo"/>
            <w:rFonts w:ascii="Verdana" w:hAnsi="Verdana"/>
            <w:sz w:val="20"/>
          </w:rPr>
          <w:t>https://docs.google.com/forms/d/e/1FAIpQLSdBcZOpLZ4JLQC4KAJyyJRTKu63OsmaKvjJjH5Jz_2R0XKgZg/viewform</w:t>
        </w:r>
      </w:hyperlink>
    </w:p>
    <w:p w14:paraId="07E79014" w14:textId="77777777" w:rsidR="003A0ECB" w:rsidRPr="003D0324" w:rsidRDefault="003A0ECB" w:rsidP="003D0324">
      <w:pPr>
        <w:rPr>
          <w:rFonts w:ascii="Verdana" w:hAnsi="Verdana"/>
          <w:sz w:val="20"/>
        </w:rPr>
      </w:pPr>
    </w:p>
    <w:sectPr w:rsidR="003A0ECB" w:rsidRPr="003D0324">
      <w:footerReference w:type="default" r:id="rId13"/>
      <w:pgSz w:w="11906" w:h="16838" w:code="9"/>
      <w:pgMar w:top="680" w:right="1418" w:bottom="851" w:left="1418" w:header="85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5BD4" w14:textId="77777777" w:rsidR="00A461C0" w:rsidRDefault="00A461C0">
      <w:r>
        <w:separator/>
      </w:r>
    </w:p>
  </w:endnote>
  <w:endnote w:type="continuationSeparator" w:id="0">
    <w:p w14:paraId="6D764681" w14:textId="77777777" w:rsidR="00A461C0" w:rsidRDefault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ABA1" w14:textId="77777777" w:rsidR="00091C17" w:rsidRDefault="00091C17">
    <w:pPr>
      <w:pStyle w:val="Piedepgina"/>
      <w:jc w:val="both"/>
    </w:pPr>
    <w: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3AE1" w14:textId="77777777" w:rsidR="00A461C0" w:rsidRDefault="00A461C0">
      <w:r>
        <w:separator/>
      </w:r>
    </w:p>
  </w:footnote>
  <w:footnote w:type="continuationSeparator" w:id="0">
    <w:p w14:paraId="22782D21" w14:textId="77777777" w:rsidR="00A461C0" w:rsidRDefault="00A46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75"/>
    <w:rsid w:val="000362BC"/>
    <w:rsid w:val="0004688A"/>
    <w:rsid w:val="000610B7"/>
    <w:rsid w:val="000656A8"/>
    <w:rsid w:val="0006602D"/>
    <w:rsid w:val="00091C17"/>
    <w:rsid w:val="000A34FF"/>
    <w:rsid w:val="000B70A0"/>
    <w:rsid w:val="001244E8"/>
    <w:rsid w:val="00130232"/>
    <w:rsid w:val="00161AEB"/>
    <w:rsid w:val="00235291"/>
    <w:rsid w:val="002E2E3C"/>
    <w:rsid w:val="00313DC0"/>
    <w:rsid w:val="00355A68"/>
    <w:rsid w:val="0037781A"/>
    <w:rsid w:val="00392A2E"/>
    <w:rsid w:val="003954BD"/>
    <w:rsid w:val="003A0ECB"/>
    <w:rsid w:val="003B0630"/>
    <w:rsid w:val="003D0324"/>
    <w:rsid w:val="00431BD3"/>
    <w:rsid w:val="004C1D79"/>
    <w:rsid w:val="004D2FF7"/>
    <w:rsid w:val="005B168A"/>
    <w:rsid w:val="00623520"/>
    <w:rsid w:val="00667799"/>
    <w:rsid w:val="006853A9"/>
    <w:rsid w:val="006B217C"/>
    <w:rsid w:val="006C2B2D"/>
    <w:rsid w:val="008B251C"/>
    <w:rsid w:val="008B4AF8"/>
    <w:rsid w:val="0090655E"/>
    <w:rsid w:val="00924908"/>
    <w:rsid w:val="009D29A9"/>
    <w:rsid w:val="00A04888"/>
    <w:rsid w:val="00A461C0"/>
    <w:rsid w:val="00AE3E5F"/>
    <w:rsid w:val="00AF5F1B"/>
    <w:rsid w:val="00BA63CC"/>
    <w:rsid w:val="00C147F6"/>
    <w:rsid w:val="00C62F7D"/>
    <w:rsid w:val="00C67B1D"/>
    <w:rsid w:val="00D0174D"/>
    <w:rsid w:val="00D645F5"/>
    <w:rsid w:val="00D95FE1"/>
    <w:rsid w:val="00E01AD2"/>
    <w:rsid w:val="00E64775"/>
    <w:rsid w:val="00E735BD"/>
    <w:rsid w:val="00E742DA"/>
    <w:rsid w:val="00E97A4B"/>
    <w:rsid w:val="00F31DA9"/>
    <w:rsid w:val="00FD1BDF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DF336"/>
  <w15:chartTrackingRefBased/>
  <w15:docId w15:val="{2EA2856B-7A1F-9A40-B554-394DC40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ocked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semiHidden/>
    <w:locked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semiHidden/>
    <w:locked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semiHidden/>
    <w:locked/>
    <w:rPr>
      <w:rFonts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semiHidden/>
    <w:pPr>
      <w:ind w:left="284"/>
    </w:pPr>
    <w:rPr>
      <w:rFonts w:ascii="Arial" w:hAnsi="Arial"/>
      <w:color w:val="000000"/>
      <w:sz w:val="18"/>
    </w:rPr>
  </w:style>
  <w:style w:type="character" w:customStyle="1" w:styleId="Sangra2detindependienteCar">
    <w:name w:val="Sangría 2 de t. independiente Car"/>
    <w:semiHidden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3A0ECB"/>
    <w:rPr>
      <w:color w:val="467886"/>
      <w:u w:val="single"/>
    </w:rPr>
  </w:style>
  <w:style w:type="character" w:styleId="Mencinsinresolver">
    <w:name w:val="Unresolved Mention"/>
    <w:uiPriority w:val="99"/>
    <w:semiHidden/>
    <w:unhideWhenUsed/>
    <w:rsid w:val="003A0E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781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docs.google.com/forms/d/e/1FAIpQLSdBcZOpLZ4JLQC4KAJyyJRTKu63OsmaKvjJjH5Jz_2R0XKgZg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%20aep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 aepa.dot</Template>
  <TotalTime>0</TotalTime>
  <Pages>2</Pages>
  <Words>215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Provisional</vt:lpstr>
    </vt:vector>
  </TitlesOfParts>
  <Company>Hewlett-Packard</Company>
  <LinksUpToDate>false</LinksUpToDate>
  <CharactersWithSpaces>1732</CharactersWithSpaces>
  <SharedDoc>false</SharedDoc>
  <HLinks>
    <vt:vector size="6" baseType="variant"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https://docs.google.com/forms/d/e/1FAIpQLSdBcZOpLZ4JLQC4KAJyyJRTKu63OsmaKvjJjH5Jz_2R0XKgZg/viewform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Provisional</dc:title>
  <dc:subject/>
  <dc:creator>USUARIO</dc:creator>
  <cp:keywords/>
  <cp:lastModifiedBy>Montse Subirats</cp:lastModifiedBy>
  <cp:revision>3</cp:revision>
  <cp:lastPrinted>2010-09-18T17:02:00Z</cp:lastPrinted>
  <dcterms:created xsi:type="dcterms:W3CDTF">2025-09-16T16:18:00Z</dcterms:created>
  <dcterms:modified xsi:type="dcterms:W3CDTF">2025-09-16T16:20:00Z</dcterms:modified>
</cp:coreProperties>
</file>